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noProof/>
          <w:spacing w:val="-2"/>
          <w:sz w:val="28"/>
          <w:szCs w:val="28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Admin\Desktop\Профсоюз новый2022-2023\Колдоговор 1 стр 2 из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фсоюз новый2022-2023\Колдоговор 1 стр 2 изм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6F35D5" w:rsidRDefault="006F35D5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D74DFA" w:rsidRDefault="00D74DFA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lastRenderedPageBreak/>
        <w:t xml:space="preserve">Соглашение </w:t>
      </w:r>
    </w:p>
    <w:p w:rsidR="00D74DFA" w:rsidRDefault="00D74DFA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 внесении  изменений и дополнений</w:t>
      </w:r>
    </w:p>
    <w:p w:rsidR="00D74DFA" w:rsidRDefault="00D74DFA" w:rsidP="00D74DFA">
      <w:pPr>
        <w:pStyle w:val="a3"/>
        <w:ind w:left="709" w:right="1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коллективный договор </w:t>
      </w:r>
      <w:r>
        <w:rPr>
          <w:b/>
          <w:bCs/>
          <w:spacing w:val="2"/>
        </w:rPr>
        <w:t>муниципального бюджетного дошкольного образовательного учреждения «</w:t>
      </w:r>
      <w:proofErr w:type="spellStart"/>
      <w:r>
        <w:rPr>
          <w:b/>
          <w:bCs/>
          <w:spacing w:val="2"/>
        </w:rPr>
        <w:t>Большекайбицкий</w:t>
      </w:r>
      <w:proofErr w:type="spellEnd"/>
      <w:r>
        <w:rPr>
          <w:b/>
          <w:bCs/>
          <w:spacing w:val="2"/>
        </w:rPr>
        <w:t xml:space="preserve"> детский сад «</w:t>
      </w:r>
      <w:proofErr w:type="spellStart"/>
      <w:r>
        <w:rPr>
          <w:b/>
          <w:bCs/>
          <w:spacing w:val="2"/>
        </w:rPr>
        <w:t>Миляшкай</w:t>
      </w:r>
      <w:proofErr w:type="spellEnd"/>
      <w:r>
        <w:rPr>
          <w:b/>
          <w:bCs/>
          <w:spacing w:val="2"/>
        </w:rPr>
        <w:t xml:space="preserve">» </w:t>
      </w:r>
      <w:proofErr w:type="spellStart"/>
      <w:r>
        <w:rPr>
          <w:b/>
          <w:bCs/>
          <w:spacing w:val="2"/>
        </w:rPr>
        <w:t>Кайбицкого</w:t>
      </w:r>
      <w:proofErr w:type="spellEnd"/>
      <w:r>
        <w:rPr>
          <w:b/>
          <w:bCs/>
          <w:spacing w:val="2"/>
        </w:rPr>
        <w:t xml:space="preserve"> муниципального района Республики Татарстан» </w:t>
      </w:r>
      <w:r>
        <w:rPr>
          <w:sz w:val="24"/>
          <w:szCs w:val="24"/>
        </w:rPr>
        <w:t>на 2017-2019 годы:</w:t>
      </w:r>
    </w:p>
    <w:p w:rsidR="00D74DFA" w:rsidRDefault="00D74DFA" w:rsidP="00D74DFA">
      <w:pPr>
        <w:spacing w:line="276" w:lineRule="auto"/>
        <w:jc w:val="both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</w:p>
    <w:p w:rsidR="00D74DFA" w:rsidRDefault="00D74DFA" w:rsidP="00D74DFA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Татарстан», МКУ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территориальной профсоюзной организацией работников образования на 2017-2019 г.г.</w:t>
      </w:r>
    </w:p>
    <w:p w:rsidR="00D74DFA" w:rsidRDefault="00D74DFA" w:rsidP="00D74DFA">
      <w:pPr>
        <w:pStyle w:val="a3"/>
        <w:ind w:left="709" w:right="141"/>
        <w:jc w:val="both"/>
        <w:rPr>
          <w:sz w:val="24"/>
          <w:szCs w:val="24"/>
        </w:rPr>
      </w:pPr>
    </w:p>
    <w:p w:rsidR="00D74DFA" w:rsidRDefault="00D74DFA" w:rsidP="00D74DFA">
      <w:pPr>
        <w:pStyle w:val="a3"/>
        <w:ind w:left="709" w:right="14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>
        <w:rPr>
          <w:b/>
          <w:bCs/>
          <w:spacing w:val="2"/>
        </w:rPr>
        <w:t>муниципального бюджетного дошкольного образовательного учреждения «</w:t>
      </w:r>
      <w:proofErr w:type="spellStart"/>
      <w:r>
        <w:rPr>
          <w:b/>
          <w:bCs/>
          <w:spacing w:val="2"/>
        </w:rPr>
        <w:t>Большекайбицкий</w:t>
      </w:r>
      <w:proofErr w:type="spellEnd"/>
      <w:r>
        <w:rPr>
          <w:b/>
          <w:bCs/>
          <w:spacing w:val="2"/>
        </w:rPr>
        <w:t xml:space="preserve"> детский сад «</w:t>
      </w:r>
      <w:proofErr w:type="spellStart"/>
      <w:r>
        <w:rPr>
          <w:b/>
          <w:bCs/>
          <w:spacing w:val="2"/>
        </w:rPr>
        <w:t>Миляшкай</w:t>
      </w:r>
      <w:proofErr w:type="spellEnd"/>
      <w:r>
        <w:rPr>
          <w:b/>
          <w:bCs/>
          <w:spacing w:val="2"/>
        </w:rPr>
        <w:t xml:space="preserve">» </w:t>
      </w:r>
      <w:proofErr w:type="spellStart"/>
      <w:r>
        <w:rPr>
          <w:b/>
          <w:bCs/>
          <w:spacing w:val="2"/>
        </w:rPr>
        <w:t>Кайбицкого</w:t>
      </w:r>
      <w:proofErr w:type="spellEnd"/>
      <w:r>
        <w:rPr>
          <w:b/>
          <w:bCs/>
          <w:spacing w:val="2"/>
        </w:rPr>
        <w:t xml:space="preserve"> муниципального района Республики Татарстан»</w:t>
      </w:r>
      <w:r>
        <w:rPr>
          <w:sz w:val="24"/>
          <w:szCs w:val="24"/>
        </w:rPr>
        <w:t>на 2017-2019 годы: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143" w:line="349" w:lineRule="exact"/>
        <w:ind w:left="20" w:right="1120"/>
        <w:jc w:val="both"/>
        <w:rPr>
          <w:b/>
        </w:rPr>
      </w:pPr>
      <w:r>
        <w:rPr>
          <w:b/>
        </w:rPr>
        <w:t>Раздел I. «Общие положения» пункт 1.1.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300" w:line="320" w:lineRule="exact"/>
        <w:ind w:left="20" w:right="20" w:firstLine="680"/>
      </w:pPr>
      <w:proofErr w:type="gramStart"/>
      <w:r>
        <w:t>«Настоящий коллективный договор (в дальнейшем - Договор) заключен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образования и науки Российской Федерации на 2018-2020 годы, Республиканским Соглашением между Федерацией профсоюзов РеспубликиТатарстан, Координационным советом</w:t>
      </w:r>
      <w:proofErr w:type="gramEnd"/>
      <w:r>
        <w:t xml:space="preserve"> </w:t>
      </w:r>
      <w:proofErr w:type="gramStart"/>
      <w:r>
        <w:t xml:space="preserve">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2019-2020 годы, территориальным Соглашением с целью определения согласованных позиций сторон по созданию необходимых трудовых и социально-экономических условий для работников образования и обеспечению стабильной и эффективной деятельности государственных и муниципальных образовательных организаций и иных организаций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Татарстан, на повышение социальной защищенности</w:t>
      </w:r>
      <w:proofErr w:type="gramEnd"/>
      <w:r>
        <w:t xml:space="preserve"> работников образования, взаимной ответственности сторон за результаты деятельности работников сферы образования</w:t>
      </w:r>
      <w:proofErr w:type="gramStart"/>
      <w:r>
        <w:t>.»</w:t>
      </w:r>
      <w:proofErr w:type="gramEnd"/>
    </w:p>
    <w:p w:rsidR="00D74DFA" w:rsidRDefault="00D74DFA" w:rsidP="00D74DFA">
      <w:pPr>
        <w:pStyle w:val="22"/>
        <w:keepNext/>
        <w:keepLines/>
        <w:shd w:val="clear" w:color="auto" w:fill="auto"/>
        <w:spacing w:after="0" w:line="320" w:lineRule="exact"/>
        <w:ind w:left="20" w:right="20"/>
        <w:jc w:val="both"/>
        <w:rPr>
          <w:b/>
        </w:rPr>
      </w:pPr>
      <w:r>
        <w:rPr>
          <w:b/>
        </w:rPr>
        <w:t>Раздел III. «Обязательства сторон в области экономики и управления образованием» пункт 3.2.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0"/>
        <w:ind w:left="20" w:right="20" w:firstLine="680"/>
      </w:pPr>
      <w:r>
        <w:t xml:space="preserve">«Осуществлять согласованные действия по реализации федеральных программ, приоритетного национального проекта «Образование» и республиканской программы «Развитие образования и науки Республики Татарстан на 2014-2025гг.» (утв. постановлением </w:t>
      </w:r>
      <w:proofErr w:type="gramStart"/>
      <w:r>
        <w:t>КМ</w:t>
      </w:r>
      <w:proofErr w:type="gramEnd"/>
      <w:r>
        <w:t xml:space="preserve"> РТ от 22.02.2014г. № 110), республиканских законов и иных нормативных актов, направленных на развитие отрасли и социальную защиту работников образования.»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0" w:line="240" w:lineRule="auto"/>
        <w:ind w:left="23" w:right="40" w:firstLine="720"/>
        <w:jc w:val="both"/>
        <w:rPr>
          <w:b/>
        </w:rPr>
      </w:pPr>
      <w:r>
        <w:rPr>
          <w:b/>
        </w:rPr>
        <w:lastRenderedPageBreak/>
        <w:t>Раздел V. «Трудовые отношения, рабочее время и время отдыха» пункт 5.7.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123" w:line="349" w:lineRule="exact"/>
        <w:ind w:left="20" w:right="40"/>
      </w:pPr>
      <w:proofErr w:type="gramStart"/>
      <w:r>
        <w:t>«Педагогическим работникам образовательных организаций,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аттестации, предоставляются гарантии и компенсации, установленные трудовым законодательством и иными актами, содержащими нормы трудового права.</w:t>
      </w:r>
      <w:proofErr w:type="gramEnd"/>
    </w:p>
    <w:p w:rsidR="00D74DFA" w:rsidRDefault="00D74DFA" w:rsidP="00D74DFA">
      <w:pPr>
        <w:pStyle w:val="3"/>
        <w:shd w:val="clear" w:color="auto" w:fill="auto"/>
        <w:tabs>
          <w:tab w:val="left" w:pos="3840"/>
          <w:tab w:val="left" w:pos="6442"/>
          <w:tab w:val="left" w:pos="9254"/>
        </w:tabs>
        <w:spacing w:before="0" w:after="0" w:line="346" w:lineRule="exact"/>
        <w:ind w:left="20" w:firstLine="720"/>
      </w:pPr>
      <w:r>
        <w:t>Педагогическим</w:t>
      </w:r>
      <w:r>
        <w:tab/>
        <w:t>работникам,</w:t>
      </w:r>
      <w:r>
        <w:tab/>
        <w:t>участвующим</w:t>
      </w:r>
      <w:r>
        <w:tab/>
      </w:r>
      <w:proofErr w:type="gramStart"/>
      <w:r>
        <w:t>в</w:t>
      </w:r>
      <w:proofErr w:type="gramEnd"/>
    </w:p>
    <w:p w:rsidR="00D74DFA" w:rsidRDefault="00D74DFA" w:rsidP="00D74DFA">
      <w:pPr>
        <w:pStyle w:val="3"/>
        <w:shd w:val="clear" w:color="auto" w:fill="auto"/>
        <w:spacing w:before="0" w:after="117" w:line="346" w:lineRule="exact"/>
        <w:ind w:left="20" w:right="40"/>
      </w:pPr>
      <w:proofErr w:type="gramStart"/>
      <w:r>
        <w:t>проведении</w:t>
      </w:r>
      <w:proofErr w:type="gramEnd"/>
      <w:r>
        <w:t xml:space="preserve"> 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 указанной государственной итоговой аттестации. Размер и порядок выплаты такой компенсации устанавливаются постановлением Кабинета Министров Республики Татарстан от 10.10.2017 № 785 «О компенсации педагогическим работникам за работу по подготовке и проведению единого государственного экзамена» за счет бюджетных ассигнований республиканского бюджета, выделяемых на проведение государственной итоговой аттестации по образовательным программам основного общего и среднего общего образования</w:t>
      </w:r>
      <w:proofErr w:type="gramStart"/>
      <w:r>
        <w:t>.»</w:t>
      </w:r>
      <w:proofErr w:type="gramEnd"/>
    </w:p>
    <w:p w:rsidR="00D74DFA" w:rsidRDefault="00D74DFA" w:rsidP="00D74DFA">
      <w:pPr>
        <w:pStyle w:val="22"/>
        <w:keepNext/>
        <w:keepLines/>
        <w:shd w:val="clear" w:color="auto" w:fill="auto"/>
        <w:spacing w:after="123" w:line="349" w:lineRule="exact"/>
        <w:ind w:left="20" w:right="40"/>
        <w:jc w:val="both"/>
        <w:rPr>
          <w:b/>
        </w:rPr>
      </w:pPr>
      <w:r>
        <w:rPr>
          <w:b/>
        </w:rPr>
        <w:t>Раздел VI. «Оплата и нормы труда» пункт 6.2.3.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117" w:line="346" w:lineRule="exact"/>
        <w:ind w:left="20" w:right="40"/>
      </w:pPr>
      <w:proofErr w:type="gramStart"/>
      <w: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</w:t>
      </w:r>
      <w:proofErr w:type="gramEnd"/>
      <w:r>
        <w:t xml:space="preserve"> мая 2018 года № 412 «Об условиях </w:t>
      </w:r>
      <w:proofErr w:type="gramStart"/>
      <w:r>
        <w:t>оплаты труда работников государственных образовательных организаций Республики</w:t>
      </w:r>
      <w:proofErr w:type="gramEnd"/>
      <w:r>
        <w:t xml:space="preserve"> Татарстан» (далее - постановление КМ РТ №412 от 31.05.2018) и прилагаемыми к нему положениями:</w:t>
      </w:r>
    </w:p>
    <w:p w:rsidR="00D74DFA" w:rsidRDefault="00D74DFA" w:rsidP="00D74DFA">
      <w:pPr>
        <w:pStyle w:val="3"/>
        <w:shd w:val="clear" w:color="auto" w:fill="auto"/>
        <w:spacing w:before="0" w:after="0" w:line="349" w:lineRule="exact"/>
        <w:ind w:left="20" w:right="40"/>
      </w:pPr>
      <w:r>
        <w:t xml:space="preserve">Положение об условиях </w:t>
      </w:r>
      <w:proofErr w:type="gramStart"/>
      <w:r>
        <w:t>оплаты труда работников общеобразовательных организаций Республики</w:t>
      </w:r>
      <w:proofErr w:type="gramEnd"/>
      <w:r>
        <w:t xml:space="preserve"> Татарстан;</w:t>
      </w:r>
    </w:p>
    <w:p w:rsidR="00D74DFA" w:rsidRDefault="00D74DFA" w:rsidP="00D74DFA">
      <w:pPr>
        <w:pStyle w:val="3"/>
        <w:shd w:val="clear" w:color="auto" w:fill="auto"/>
        <w:spacing w:before="0" w:after="120" w:line="346" w:lineRule="exact"/>
        <w:ind w:left="20" w:right="40"/>
      </w:pPr>
      <w:r>
        <w:t xml:space="preserve">Положение об условиях </w:t>
      </w:r>
      <w:proofErr w:type="gramStart"/>
      <w:r>
        <w:t>оплаты труда работников дошкольных образовательных организаций Республики</w:t>
      </w:r>
      <w:proofErr w:type="gramEnd"/>
      <w:r>
        <w:t xml:space="preserve"> Татарстан;</w:t>
      </w:r>
    </w:p>
    <w:p w:rsidR="00D74DFA" w:rsidRDefault="00D74DFA" w:rsidP="00D74DFA">
      <w:pPr>
        <w:pStyle w:val="3"/>
        <w:shd w:val="clear" w:color="auto" w:fill="auto"/>
        <w:spacing w:before="0" w:after="117" w:line="346" w:lineRule="exact"/>
        <w:ind w:left="20" w:right="1260"/>
      </w:pPr>
      <w:r>
        <w:t xml:space="preserve">Положение об условиях </w:t>
      </w:r>
      <w:proofErr w:type="gramStart"/>
      <w:r>
        <w:t>оплаты труда работников образовательных организаций дополнительного образования Республики</w:t>
      </w:r>
      <w:proofErr w:type="gramEnd"/>
      <w:r>
        <w:t xml:space="preserve"> Татарстан;</w:t>
      </w:r>
    </w:p>
    <w:p w:rsidR="00D74DFA" w:rsidRDefault="00D74DFA" w:rsidP="00D74DFA">
      <w:pPr>
        <w:pStyle w:val="3"/>
        <w:shd w:val="clear" w:color="auto" w:fill="auto"/>
        <w:spacing w:before="0" w:after="120" w:line="349" w:lineRule="exact"/>
        <w:ind w:left="20" w:right="40"/>
      </w:pPr>
      <w:r>
        <w:t xml:space="preserve">Положение об условиях </w:t>
      </w:r>
      <w:proofErr w:type="gramStart"/>
      <w:r>
        <w:t>оплаты труда работников государственных профессиональных образовательных организаций Республики</w:t>
      </w:r>
      <w:proofErr w:type="gramEnd"/>
      <w:r>
        <w:t xml:space="preserve"> Татарстан;</w:t>
      </w:r>
    </w:p>
    <w:p w:rsidR="00D74DFA" w:rsidRDefault="00D74DFA" w:rsidP="00D74DFA">
      <w:pPr>
        <w:pStyle w:val="3"/>
        <w:shd w:val="clear" w:color="auto" w:fill="auto"/>
        <w:spacing w:before="0" w:after="191" w:line="349" w:lineRule="exact"/>
        <w:ind w:left="20" w:right="40"/>
      </w:pPr>
      <w:r>
        <w:lastRenderedPageBreak/>
        <w:t xml:space="preserve">Положение об условиях </w:t>
      </w:r>
      <w:proofErr w:type="gramStart"/>
      <w:r>
        <w:t>оплаты труда работников профессиональных квалификационных групп общеотраслевых профессий</w:t>
      </w:r>
      <w:proofErr w:type="gramEnd"/>
      <w:r>
        <w:t xml:space="preserve"> рабочих, рабочих культуры, искусства и кинематографии, общеотраслевых должностей руководителей, специалистов и служащих образовательных организаций Республики Татарстан.»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114" w:line="260" w:lineRule="exact"/>
        <w:ind w:left="20"/>
        <w:jc w:val="both"/>
        <w:rPr>
          <w:b/>
        </w:rPr>
      </w:pPr>
      <w:r>
        <w:rPr>
          <w:b/>
        </w:rPr>
        <w:t>Дополнить пунктом 6.2.3.1.</w:t>
      </w:r>
    </w:p>
    <w:p w:rsidR="00D74DFA" w:rsidRDefault="00D74DFA" w:rsidP="00D74DFA">
      <w:pPr>
        <w:pStyle w:val="3"/>
        <w:shd w:val="clear" w:color="auto" w:fill="auto"/>
        <w:spacing w:before="0" w:after="309" w:line="346" w:lineRule="exact"/>
        <w:ind w:left="20" w:right="40"/>
      </w:pPr>
      <w:proofErr w:type="gramStart"/>
      <w:r>
        <w:t>«Заработная плата работников государственных образовательных организаций Республики Татарстан, устанавливаемая в соответствии с пунктом 1 постановления КМ РТ № 412 от 31.05.2018г.,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 квалификации.»</w:t>
      </w:r>
      <w:proofErr w:type="gramEnd"/>
    </w:p>
    <w:p w:rsidR="00D74DFA" w:rsidRDefault="00D74DFA" w:rsidP="00D74DFA">
      <w:pPr>
        <w:pStyle w:val="22"/>
        <w:keepNext/>
        <w:keepLines/>
        <w:shd w:val="clear" w:color="auto" w:fill="auto"/>
        <w:spacing w:after="246" w:line="260" w:lineRule="exact"/>
        <w:ind w:left="20"/>
        <w:jc w:val="both"/>
        <w:rPr>
          <w:b/>
        </w:rPr>
      </w:pPr>
      <w:r>
        <w:rPr>
          <w:b/>
        </w:rPr>
        <w:t>Пункт 6.3.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90" w:line="320" w:lineRule="exact"/>
        <w:ind w:left="20" w:right="40"/>
      </w:pPr>
      <w:r>
        <w:t>«Формирование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D74DFA" w:rsidRDefault="00D74DFA" w:rsidP="00D74DFA">
      <w:pPr>
        <w:pStyle w:val="3"/>
        <w:shd w:val="clear" w:color="auto" w:fill="auto"/>
        <w:tabs>
          <w:tab w:val="left" w:pos="1148"/>
        </w:tabs>
        <w:spacing w:before="0" w:after="0" w:line="508" w:lineRule="exact"/>
        <w:ind w:left="20" w:firstLine="840"/>
      </w:pPr>
      <w:r>
        <w:t>а)</w:t>
      </w:r>
      <w:r>
        <w:tab/>
        <w:t>окладов (должностных окладов); ставок заработной платы;</w:t>
      </w:r>
    </w:p>
    <w:p w:rsidR="00D74DFA" w:rsidRDefault="00D74DFA" w:rsidP="00D74DFA">
      <w:pPr>
        <w:pStyle w:val="3"/>
        <w:shd w:val="clear" w:color="auto" w:fill="auto"/>
        <w:tabs>
          <w:tab w:val="left" w:pos="1162"/>
        </w:tabs>
        <w:spacing w:before="0" w:after="0" w:line="508" w:lineRule="exact"/>
        <w:ind w:left="20" w:firstLine="840"/>
      </w:pPr>
      <w:r>
        <w:t>б)</w:t>
      </w:r>
      <w:r>
        <w:tab/>
        <w:t>выплат стимулирующего характера;</w:t>
      </w:r>
    </w:p>
    <w:p w:rsidR="00D74DFA" w:rsidRDefault="00D74DFA" w:rsidP="00D74DFA">
      <w:pPr>
        <w:pStyle w:val="22"/>
        <w:keepNext/>
        <w:keepLines/>
        <w:shd w:val="clear" w:color="auto" w:fill="auto"/>
        <w:tabs>
          <w:tab w:val="left" w:pos="1168"/>
        </w:tabs>
        <w:spacing w:after="0" w:line="508" w:lineRule="exact"/>
        <w:ind w:left="20" w:right="1260" w:firstLine="840"/>
        <w:jc w:val="both"/>
        <w:rPr>
          <w:rStyle w:val="23"/>
          <w:b w:val="0"/>
        </w:rPr>
      </w:pPr>
      <w:r>
        <w:rPr>
          <w:rStyle w:val="23"/>
        </w:rPr>
        <w:t>в)</w:t>
      </w:r>
      <w:r>
        <w:rPr>
          <w:rStyle w:val="23"/>
        </w:rPr>
        <w:tab/>
        <w:t>выплат компенсационного характера</w:t>
      </w:r>
      <w:proofErr w:type="gramStart"/>
      <w:r>
        <w:rPr>
          <w:rStyle w:val="23"/>
        </w:rPr>
        <w:t xml:space="preserve">.» </w:t>
      </w:r>
      <w:proofErr w:type="gramEnd"/>
    </w:p>
    <w:p w:rsidR="00D74DFA" w:rsidRDefault="00D74DFA" w:rsidP="00D74DFA">
      <w:pPr>
        <w:pStyle w:val="22"/>
        <w:keepNext/>
        <w:keepLines/>
        <w:shd w:val="clear" w:color="auto" w:fill="auto"/>
        <w:tabs>
          <w:tab w:val="left" w:pos="1168"/>
        </w:tabs>
        <w:spacing w:after="0" w:line="508" w:lineRule="exact"/>
        <w:ind w:left="20" w:right="1260" w:firstLine="840"/>
        <w:jc w:val="both"/>
        <w:rPr>
          <w:b/>
        </w:rPr>
      </w:pPr>
      <w:r>
        <w:rPr>
          <w:b/>
        </w:rPr>
        <w:t>Пункт 6.3.1.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306" w:line="342" w:lineRule="exact"/>
        <w:ind w:left="20" w:right="40"/>
      </w:pPr>
      <w:r>
        <w:t xml:space="preserve">«Базовые оклады работников образовательных организаций устанавливаются Положениями об условиях оплаты труда работников образовательных организаций» на основе профессиональных квалификационных групп в соответствии с постановлением </w:t>
      </w:r>
      <w:proofErr w:type="gramStart"/>
      <w:r>
        <w:t>КМ</w:t>
      </w:r>
      <w:proofErr w:type="gramEnd"/>
      <w:r>
        <w:t xml:space="preserve"> РТ № 412 от 31.05.2018г.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0" w:line="260" w:lineRule="exact"/>
        <w:ind w:left="20"/>
        <w:jc w:val="both"/>
        <w:rPr>
          <w:b/>
        </w:rPr>
      </w:pPr>
      <w:r>
        <w:rPr>
          <w:b/>
        </w:rPr>
        <w:t>Пункт 6.3.2. изложить в следующей редакции:</w:t>
      </w:r>
    </w:p>
    <w:p w:rsidR="00D74DFA" w:rsidRDefault="00D74DFA" w:rsidP="00D74DFA">
      <w:pPr>
        <w:pStyle w:val="3"/>
        <w:shd w:val="clear" w:color="auto" w:fill="auto"/>
        <w:spacing w:before="0" w:after="237" w:line="320" w:lineRule="exact"/>
        <w:ind w:left="20" w:right="20" w:firstLine="680"/>
      </w:pPr>
      <w: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>
        <w:t>значений критериев оценки эффективности деятельности организаций</w:t>
      </w:r>
      <w:proofErr w:type="gramEnd"/>
      <w:r>
        <w:t>.</w:t>
      </w:r>
    </w:p>
    <w:p w:rsidR="00D74DFA" w:rsidRDefault="00D74DFA" w:rsidP="00D74DFA">
      <w:pPr>
        <w:pStyle w:val="3"/>
        <w:shd w:val="clear" w:color="auto" w:fill="auto"/>
        <w:spacing w:before="0" w:after="246" w:line="324" w:lineRule="exact"/>
        <w:ind w:left="20" w:right="20" w:firstLine="680"/>
      </w:pPr>
      <w:r>
        <w:t xml:space="preserve">Критерии </w:t>
      </w:r>
      <w:proofErr w:type="gramStart"/>
      <w:r>
        <w:t>оценки эффективности деятельности работников организаций</w:t>
      </w:r>
      <w:proofErr w:type="gramEnd"/>
      <w:r>
        <w:t xml:space="preserve"> утверждаются руководителем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>
        <w:t>критериев оценки эффективности деятельности организаций</w:t>
      </w:r>
      <w:proofErr w:type="gramEnd"/>
      <w: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D74DFA" w:rsidRDefault="00D74DFA" w:rsidP="00D74DFA">
      <w:pPr>
        <w:pStyle w:val="3"/>
        <w:shd w:val="clear" w:color="auto" w:fill="auto"/>
        <w:spacing w:before="0" w:after="234"/>
        <w:ind w:left="20" w:right="20" w:firstLine="680"/>
      </w:pPr>
      <w:r>
        <w:t xml:space="preserve">Размеры, порядок и условия выплат стимулирующего характера за качество выполняемых работ и </w:t>
      </w:r>
      <w:proofErr w:type="gramStart"/>
      <w:r>
        <w:t>премиальные</w:t>
      </w:r>
      <w:proofErr w:type="gramEnd"/>
      <w:r>
        <w:t xml:space="preserve"> и иные поощрительные выплаты </w:t>
      </w:r>
      <w:r>
        <w:lastRenderedPageBreak/>
        <w:t>устанавливаются образовательными организациями 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 организаций.</w:t>
      </w:r>
    </w:p>
    <w:p w:rsidR="00D74DFA" w:rsidRDefault="00D74DFA" w:rsidP="00D74DFA">
      <w:pPr>
        <w:pStyle w:val="3"/>
        <w:shd w:val="clear" w:color="auto" w:fill="auto"/>
        <w:spacing w:before="0" w:after="246" w:line="324" w:lineRule="exact"/>
        <w:ind w:left="20" w:right="20" w:firstLine="680"/>
      </w:pPr>
      <w: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основаниям, установленным локальными актами и коллективными договорами организаций.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0" w:line="317" w:lineRule="exact"/>
        <w:ind w:left="20"/>
        <w:jc w:val="both"/>
        <w:rPr>
          <w:b/>
        </w:rPr>
      </w:pPr>
      <w:r>
        <w:rPr>
          <w:b/>
        </w:rPr>
        <w:t>Раздел VII. «Гарантии содействия занятости» дополнить пунктом 7.7:</w:t>
      </w:r>
    </w:p>
    <w:p w:rsidR="00D74DFA" w:rsidRDefault="00D74DFA" w:rsidP="00D74DFA">
      <w:pPr>
        <w:pStyle w:val="3"/>
        <w:shd w:val="clear" w:color="auto" w:fill="auto"/>
        <w:spacing w:before="0" w:after="286"/>
        <w:ind w:left="20" w:right="20"/>
      </w:pPr>
      <w:r>
        <w:t>«Стороны оказывают содействие при приеме на работу граждан в соответствии с их профессиональной квалификацией, обратившихся к прежнему работодателю,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</w:t>
      </w:r>
      <w:proofErr w:type="gramStart"/>
      <w:r>
        <w:t>и</w:t>
      </w:r>
      <w:proofErr w:type="gramEnd"/>
      <w:r>
        <w:t xml:space="preserve"> трех месяцев после завершения прохождения соответствующей службы.»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250" w:line="260" w:lineRule="exact"/>
        <w:ind w:left="20"/>
        <w:jc w:val="both"/>
        <w:rPr>
          <w:b/>
        </w:rPr>
      </w:pPr>
      <w:r>
        <w:rPr>
          <w:b/>
        </w:rPr>
        <w:t>Раздел IX. «Социальные гарантии, льготы» дополнить пунктом 9.2.6.:</w:t>
      </w:r>
    </w:p>
    <w:p w:rsidR="00D74DFA" w:rsidRDefault="00D74DFA" w:rsidP="00D74DFA">
      <w:pPr>
        <w:pStyle w:val="3"/>
        <w:shd w:val="clear" w:color="auto" w:fill="auto"/>
        <w:spacing w:before="0" w:after="220" w:line="320" w:lineRule="exact"/>
        <w:ind w:left="20" w:right="20"/>
      </w:pPr>
      <w:r>
        <w:t>«С 1 января 2019 года работники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D74DFA" w:rsidRDefault="00D74DFA" w:rsidP="00D74DFA">
      <w:pPr>
        <w:pStyle w:val="3"/>
        <w:shd w:val="clear" w:color="auto" w:fill="auto"/>
        <w:spacing w:before="0" w:after="0" w:line="346" w:lineRule="exact"/>
        <w:ind w:left="20" w:right="20"/>
      </w:pPr>
      <w: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</w:t>
      </w:r>
    </w:p>
    <w:p w:rsidR="00D74DFA" w:rsidRDefault="00D74DFA" w:rsidP="00D74DFA">
      <w:pPr>
        <w:pStyle w:val="3"/>
        <w:shd w:val="clear" w:color="auto" w:fill="auto"/>
        <w:spacing w:before="0" w:after="120" w:line="349" w:lineRule="exact"/>
        <w:ind w:right="20"/>
      </w:pPr>
      <w:proofErr w:type="gramStart"/>
      <w:r>
        <w:t>предусмотренном</w:t>
      </w:r>
      <w:proofErr w:type="gramEnd"/>
      <w:r>
        <w:t xml:space="preserve"> законодательством 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74DFA" w:rsidRDefault="00D74DFA" w:rsidP="00D74DFA">
      <w:pPr>
        <w:pStyle w:val="3"/>
        <w:shd w:val="clear" w:color="auto" w:fill="auto"/>
        <w:spacing w:before="0" w:after="120" w:line="349" w:lineRule="exact"/>
        <w:ind w:right="20"/>
      </w:pPr>
      <w: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:rsidR="00D74DFA" w:rsidRDefault="00D74DFA" w:rsidP="00D74DFA">
      <w:pPr>
        <w:pStyle w:val="3"/>
        <w:shd w:val="clear" w:color="auto" w:fill="auto"/>
        <w:spacing w:before="0" w:after="120" w:line="349" w:lineRule="exact"/>
        <w:ind w:right="20"/>
        <w:rPr>
          <w:b/>
        </w:rPr>
      </w:pPr>
      <w:r>
        <w:rPr>
          <w:b/>
        </w:rPr>
        <w:t>дополнить пунктом 9.2.7.: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250" w:line="260" w:lineRule="exact"/>
        <w:ind w:left="20"/>
        <w:jc w:val="both"/>
      </w:pPr>
      <w:r>
        <w:t>Работникам, являющимся инвалидами, предоставлять один оплачиваемый свободный день в месяц, по заявлению работника, для посещения лечебных учреждений.</w:t>
      </w:r>
    </w:p>
    <w:p w:rsidR="00D74DFA" w:rsidRDefault="00D74DFA" w:rsidP="00D74DFA">
      <w:pPr>
        <w:pStyle w:val="22"/>
        <w:keepNext/>
        <w:keepLines/>
        <w:shd w:val="clear" w:color="auto" w:fill="auto"/>
        <w:spacing w:after="250" w:line="260" w:lineRule="exact"/>
        <w:ind w:left="20"/>
        <w:jc w:val="both"/>
      </w:pPr>
    </w:p>
    <w:p w:rsidR="00D74DFA" w:rsidRDefault="00D74DFA" w:rsidP="00D74DFA">
      <w:pPr>
        <w:pStyle w:val="22"/>
        <w:keepNext/>
        <w:keepLines/>
        <w:shd w:val="clear" w:color="auto" w:fill="auto"/>
        <w:spacing w:after="250" w:line="260" w:lineRule="exact"/>
        <w:ind w:left="20"/>
        <w:jc w:val="both"/>
      </w:pPr>
    </w:p>
    <w:p w:rsidR="00D74DFA" w:rsidRDefault="00D74DFA" w:rsidP="00D74DFA">
      <w:pPr>
        <w:pStyle w:val="20"/>
        <w:shd w:val="clear" w:color="auto" w:fill="auto"/>
        <w:spacing w:after="50" w:line="349" w:lineRule="exact"/>
        <w:ind w:left="460" w:right="20" w:firstLine="140"/>
        <w:jc w:val="both"/>
        <w:rPr>
          <w:b/>
        </w:rPr>
      </w:pPr>
    </w:p>
    <w:p w:rsidR="00D74DFA" w:rsidRDefault="00D74DFA" w:rsidP="00D74DFA">
      <w:pPr>
        <w:pStyle w:val="20"/>
        <w:shd w:val="clear" w:color="auto" w:fill="auto"/>
        <w:spacing w:after="50" w:line="349" w:lineRule="exact"/>
        <w:ind w:left="460" w:right="20" w:firstLine="140"/>
        <w:jc w:val="both"/>
        <w:rPr>
          <w:b/>
        </w:rPr>
      </w:pPr>
    </w:p>
    <w:p w:rsidR="00D74DFA" w:rsidRDefault="00D74DFA" w:rsidP="00D74DFA">
      <w:pPr>
        <w:pStyle w:val="20"/>
        <w:shd w:val="clear" w:color="auto" w:fill="auto"/>
        <w:spacing w:after="50" w:line="349" w:lineRule="exact"/>
        <w:ind w:left="460" w:right="20" w:firstLine="140"/>
        <w:jc w:val="both"/>
        <w:rPr>
          <w:b/>
        </w:rPr>
      </w:pPr>
      <w:bookmarkStart w:id="0" w:name="_GoBack"/>
      <w:bookmarkEnd w:id="0"/>
      <w:r>
        <w:rPr>
          <w:b/>
        </w:rPr>
        <w:lastRenderedPageBreak/>
        <w:t xml:space="preserve">Приложение № 1 территориального Соглашения «ПОЛОЖЕНИЕ о территориальной комиссии по регулированию социально-трудовых отношений в области образования </w:t>
      </w:r>
      <w:proofErr w:type="spellStart"/>
      <w:r>
        <w:rPr>
          <w:b/>
          <w:szCs w:val="28"/>
        </w:rPr>
        <w:t>Кайбицкого</w:t>
      </w:r>
      <w:proofErr w:type="spellEnd"/>
      <w:r>
        <w:rPr>
          <w:b/>
          <w:szCs w:val="28"/>
        </w:rPr>
        <w:t xml:space="preserve"> муниципального района Республики Татарстан</w:t>
      </w:r>
      <w:r>
        <w:rPr>
          <w:b/>
        </w:rPr>
        <w:t>» состав отраслевой комиссии по регулированию социально-трудовых отношений в области образования и науки Республики Татарстан изложить в следующей редакции:</w:t>
      </w:r>
    </w:p>
    <w:p w:rsidR="00D74DFA" w:rsidRDefault="00D74DFA" w:rsidP="00D74DFA">
      <w:pPr>
        <w:jc w:val="both"/>
        <w:rPr>
          <w:rFonts w:ascii="Times New Roman" w:hAnsi="Times New Roman"/>
          <w:b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604"/>
        <w:gridCol w:w="6967"/>
      </w:tblGrid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Макаров А.Н.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8"/>
              </w:rPr>
            </w:pPr>
            <w:r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 CYR" w:hAnsi="Times New Roman CYR" w:cs="Times New Roman CYR"/>
                <w:bCs/>
              </w:rPr>
              <w:t xml:space="preserve">МКУ «Исполнительный комитет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Кайбицкого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муниципального района Республики Татарстан», председатель комиссии</w:t>
            </w:r>
          </w:p>
        </w:tc>
      </w:tr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proofErr w:type="spellStart"/>
            <w:r>
              <w:rPr>
                <w:rFonts w:ascii="Times New Roman" w:hAnsi="Times New Roman"/>
                <w:szCs w:val="28"/>
              </w:rPr>
              <w:t>Хамидуллин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И.И.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 CYR" w:hAnsi="Times New Roman CYR" w:cs="Times New Roman CYR"/>
                <w:bCs/>
              </w:rPr>
              <w:t xml:space="preserve">Начальник МКУ "Отдел образования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Кайбицкого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муниципального района РТ"</w:t>
            </w:r>
            <w:r>
              <w:rPr>
                <w:rFonts w:ascii="Times New Roman" w:hAnsi="Times New Roman"/>
                <w:szCs w:val="28"/>
              </w:rPr>
              <w:t>,  сопредседатель комиссии</w:t>
            </w:r>
          </w:p>
        </w:tc>
      </w:tr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proofErr w:type="spellStart"/>
            <w:r>
              <w:rPr>
                <w:rFonts w:ascii="Times New Roman" w:hAnsi="Times New Roman"/>
              </w:rPr>
              <w:t>Зиннатуллин</w:t>
            </w:r>
            <w:proofErr w:type="spellEnd"/>
            <w:r>
              <w:rPr>
                <w:rFonts w:ascii="Times New Roman" w:hAnsi="Times New Roman"/>
              </w:rPr>
              <w:t xml:space="preserve"> Р.С.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</w:rPr>
              <w:t xml:space="preserve">Председатель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Кайбицкой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территориальной профсоюзной организации работников образования</w:t>
            </w:r>
            <w:r>
              <w:rPr>
                <w:rFonts w:ascii="Times New Roman" w:hAnsi="Times New Roman"/>
                <w:szCs w:val="28"/>
              </w:rPr>
              <w:t>, сопредседатель комиссии</w:t>
            </w:r>
          </w:p>
        </w:tc>
      </w:tr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proofErr w:type="spellStart"/>
            <w:r>
              <w:rPr>
                <w:rFonts w:ascii="Times New Roman" w:hAnsi="Times New Roman"/>
                <w:szCs w:val="28"/>
              </w:rPr>
              <w:t>Бикбова</w:t>
            </w:r>
            <w:proofErr w:type="spellEnd"/>
            <w:r>
              <w:rPr>
                <w:rFonts w:ascii="Times New Roman" w:hAnsi="Times New Roman"/>
                <w:szCs w:val="28"/>
              </w:rPr>
              <w:t xml:space="preserve"> Ф.Ш.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</w:rPr>
              <w:t xml:space="preserve">Заместитель Руководителя </w:t>
            </w:r>
            <w:r>
              <w:rPr>
                <w:rFonts w:ascii="Times New Roman CYR" w:hAnsi="Times New Roman CYR" w:cs="Times New Roman CYR"/>
                <w:bCs/>
              </w:rPr>
              <w:t xml:space="preserve">МКУ «Исполнительный комитет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Кайбицкого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муниципального района Республики Татарстан»</w:t>
            </w:r>
          </w:p>
        </w:tc>
      </w:tr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Петрова С.Т.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/>
                <w:szCs w:val="28"/>
              </w:rPr>
              <w:t xml:space="preserve">Заместитель начальника </w:t>
            </w:r>
            <w:r>
              <w:rPr>
                <w:rFonts w:ascii="Times New Roman CYR" w:hAnsi="Times New Roman CYR" w:cs="Times New Roman CYR"/>
                <w:bCs/>
              </w:rPr>
              <w:t xml:space="preserve">МКУ "Отдел образования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Кайбицкого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муниципального района РТ"</w:t>
            </w:r>
          </w:p>
        </w:tc>
      </w:tr>
      <w:tr w:rsidR="00D74DFA" w:rsidTr="00D74DFA">
        <w:tc>
          <w:tcPr>
            <w:tcW w:w="2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>Валиев Р.Г.</w:t>
            </w:r>
          </w:p>
        </w:tc>
        <w:tc>
          <w:tcPr>
            <w:tcW w:w="6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4DFA" w:rsidRDefault="00D74DFA" w:rsidP="00D74DFA">
            <w:pPr>
              <w:spacing w:after="200" w:line="276" w:lineRule="auto"/>
              <w:jc w:val="both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/>
                <w:szCs w:val="28"/>
              </w:rPr>
              <w:t xml:space="preserve">внештатный технический инспектор </w:t>
            </w:r>
            <w:proofErr w:type="spellStart"/>
            <w:r>
              <w:rPr>
                <w:rFonts w:ascii="Times New Roman CYR" w:hAnsi="Times New Roman CYR" w:cs="Times New Roman CYR"/>
                <w:bCs/>
              </w:rPr>
              <w:t>Кайбицкой</w:t>
            </w:r>
            <w:proofErr w:type="spellEnd"/>
            <w:r>
              <w:rPr>
                <w:rFonts w:ascii="Times New Roman CYR" w:hAnsi="Times New Roman CYR" w:cs="Times New Roman CYR"/>
                <w:bCs/>
              </w:rPr>
              <w:t xml:space="preserve"> территориальной профсоюзной организации работников образования</w:t>
            </w:r>
          </w:p>
        </w:tc>
      </w:tr>
    </w:tbl>
    <w:p w:rsidR="00D74DFA" w:rsidRDefault="00D74DFA" w:rsidP="00D74DFA">
      <w:pPr>
        <w:ind w:firstLine="708"/>
        <w:jc w:val="both"/>
        <w:rPr>
          <w:rFonts w:ascii="Times New Roman" w:hAnsi="Times New Roman"/>
          <w:b/>
          <w:sz w:val="22"/>
          <w:szCs w:val="28"/>
        </w:rPr>
      </w:pPr>
    </w:p>
    <w:p w:rsidR="00D74DFA" w:rsidRDefault="00D74DFA" w:rsidP="00D74DFA">
      <w:pPr>
        <w:pStyle w:val="20"/>
        <w:shd w:val="clear" w:color="auto" w:fill="auto"/>
        <w:spacing w:before="384" w:after="120" w:line="346" w:lineRule="exact"/>
        <w:ind w:left="440" w:right="40" w:firstLine="700"/>
        <w:jc w:val="both"/>
        <w:rPr>
          <w:b/>
        </w:rPr>
      </w:pPr>
      <w:r>
        <w:rPr>
          <w:b/>
        </w:rPr>
        <w:t xml:space="preserve">Приложение № 2 «Права и льготы, предоставляемые педагогическим работникам образовательных организаций </w:t>
      </w:r>
      <w:proofErr w:type="spellStart"/>
      <w:r>
        <w:rPr>
          <w:b/>
        </w:rPr>
        <w:t>Кайбицкого</w:t>
      </w:r>
      <w:proofErr w:type="spellEnd"/>
      <w:r>
        <w:rPr>
          <w:b/>
        </w:rPr>
        <w:t xml:space="preserve"> муниципального района Республики Татарстан при подготовке и проведении аттестации» дополнить пунктом следующего содержания:</w:t>
      </w:r>
    </w:p>
    <w:p w:rsidR="00D74DFA" w:rsidRDefault="00D74DFA" w:rsidP="00D74DFA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t>3.3. «В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</w:t>
      </w:r>
    </w:p>
    <w:p w:rsidR="00D74DFA" w:rsidRDefault="00D74DFA" w:rsidP="00D74DFA">
      <w:pPr>
        <w:pStyle w:val="a3"/>
        <w:ind w:left="709" w:right="141"/>
        <w:jc w:val="both"/>
        <w:rPr>
          <w:b/>
          <w:color w:val="000000" w:themeColor="text1"/>
          <w:sz w:val="24"/>
          <w:szCs w:val="24"/>
        </w:rPr>
      </w:pPr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Заведующая МБДОУ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Большекайбицкий</w:t>
      </w:r>
      <w:proofErr w:type="spellEnd"/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Детский сад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Миляшкай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Кайбицкого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района Республики Татарстан»:  __________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С.Б.Тимуршина</w:t>
      </w:r>
      <w:proofErr w:type="spellEnd"/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Председатель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Б.Кайбицкойпервичной</w:t>
      </w:r>
      <w:proofErr w:type="spellEnd"/>
    </w:p>
    <w:p w:rsidR="00D74DFA" w:rsidRDefault="00D74DFA" w:rsidP="00D74DFA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610F19" w:rsidRDefault="00D74DFA" w:rsidP="00D74DFA">
      <w:pPr>
        <w:ind w:left="709"/>
        <w:jc w:val="both"/>
      </w:pPr>
      <w:r>
        <w:rPr>
          <w:rFonts w:ascii="Times New Roman" w:hAnsi="Times New Roman" w:cs="Times New Roman"/>
          <w:b/>
          <w:sz w:val="24"/>
          <w:szCs w:val="24"/>
        </w:rPr>
        <w:t xml:space="preserve">работников образования:        __________ 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Я.Ш.Фатыхова</w:t>
      </w:r>
      <w:proofErr w:type="spellEnd"/>
    </w:p>
    <w:sectPr w:rsidR="00610F19" w:rsidSect="00D74DFA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21DD2"/>
    <w:rsid w:val="001C76FA"/>
    <w:rsid w:val="00610F19"/>
    <w:rsid w:val="00621DD2"/>
    <w:rsid w:val="006F35D5"/>
    <w:rsid w:val="00D74D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D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4DFA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74DFA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21">
    <w:name w:val="Заголовок №2_"/>
    <w:basedOn w:val="a0"/>
    <w:link w:val="22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D74DFA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4">
    <w:name w:val="Основной текст_"/>
    <w:basedOn w:val="a0"/>
    <w:link w:val="3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4"/>
    <w:rsid w:val="00D74DFA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23">
    <w:name w:val="Заголовок №2 + Не полужирный"/>
    <w:basedOn w:val="21"/>
    <w:rsid w:val="00D74DF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styleId="a5">
    <w:name w:val="Balloon Text"/>
    <w:basedOn w:val="a"/>
    <w:link w:val="a6"/>
    <w:uiPriority w:val="99"/>
    <w:semiHidden/>
    <w:unhideWhenUsed/>
    <w:rsid w:val="006F35D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F35D5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D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4DFA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74DFA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21">
    <w:name w:val="Заголовок №2_"/>
    <w:basedOn w:val="a0"/>
    <w:link w:val="22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D74DFA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a4">
    <w:name w:val="Основной текст_"/>
    <w:basedOn w:val="a0"/>
    <w:link w:val="3"/>
    <w:locked/>
    <w:rsid w:val="00D74DF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3">
    <w:name w:val="Основной текст3"/>
    <w:basedOn w:val="a"/>
    <w:link w:val="a4"/>
    <w:rsid w:val="00D74DFA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  <w:lang w:eastAsia="en-US"/>
    </w:rPr>
  </w:style>
  <w:style w:type="character" w:customStyle="1" w:styleId="23">
    <w:name w:val="Заголовок №2 + Не полужирный"/>
    <w:basedOn w:val="21"/>
    <w:rsid w:val="00D74DFA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6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1785</Words>
  <Characters>10175</Characters>
  <Application>Microsoft Office Word</Application>
  <DocSecurity>0</DocSecurity>
  <Lines>84</Lines>
  <Paragraphs>23</Paragraphs>
  <ScaleCrop>false</ScaleCrop>
  <Company/>
  <LinksUpToDate>false</LinksUpToDate>
  <CharactersWithSpaces>11937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3</cp:revision>
  <dcterms:created xsi:type="dcterms:W3CDTF">2019-03-29T07:21:00Z</dcterms:created>
  <dcterms:modified xsi:type="dcterms:W3CDTF">2022-12-06T05:21:00Z</dcterms:modified>
</cp:coreProperties>
</file>